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34" w:rsidRPr="00E753B8" w:rsidRDefault="00E753B8" w:rsidP="00C45C28">
      <w:pPr>
        <w:jc w:val="center"/>
        <w:rPr>
          <w:sz w:val="20"/>
          <w:szCs w:val="20"/>
        </w:rPr>
      </w:pPr>
      <w:r w:rsidRPr="00E753B8">
        <w:rPr>
          <w:sz w:val="20"/>
          <w:szCs w:val="20"/>
        </w:rPr>
        <w:t>T</w:t>
      </w:r>
      <w:r>
        <w:rPr>
          <w:sz w:val="20"/>
          <w:szCs w:val="20"/>
        </w:rPr>
        <w:t>HREADS OF SILVER</w:t>
      </w:r>
      <w:bookmarkStart w:id="0" w:name="_GoBack"/>
      <w:bookmarkEnd w:id="0"/>
    </w:p>
    <w:p w:rsidR="00532CCA" w:rsidRPr="00E753B8" w:rsidRDefault="00532CCA" w:rsidP="00A30B7E">
      <w:pPr>
        <w:rPr>
          <w:sz w:val="20"/>
          <w:szCs w:val="20"/>
        </w:rPr>
      </w:pPr>
    </w:p>
    <w:p w:rsidR="00532CCA" w:rsidRPr="00E753B8" w:rsidRDefault="00362B72" w:rsidP="00A30B7E">
      <w:pPr>
        <w:jc w:val="center"/>
        <w:rPr>
          <w:sz w:val="20"/>
          <w:szCs w:val="20"/>
        </w:rPr>
      </w:pPr>
      <w:r w:rsidRPr="00E753B8">
        <w:rPr>
          <w:sz w:val="20"/>
          <w:szCs w:val="20"/>
        </w:rPr>
        <w:t>TQA</w:t>
      </w:r>
      <w:r w:rsidR="005232EB" w:rsidRPr="00E753B8">
        <w:rPr>
          <w:sz w:val="20"/>
          <w:szCs w:val="20"/>
        </w:rPr>
        <w:t>R</w:t>
      </w:r>
    </w:p>
    <w:p w:rsidR="00362B72" w:rsidRPr="00E753B8" w:rsidRDefault="00362B72" w:rsidP="00C45C28">
      <w:pPr>
        <w:jc w:val="center"/>
        <w:rPr>
          <w:sz w:val="20"/>
          <w:szCs w:val="20"/>
        </w:rPr>
      </w:pPr>
    </w:p>
    <w:p w:rsidR="00362B72" w:rsidRPr="00E753B8" w:rsidRDefault="00362B72" w:rsidP="00C45C28">
      <w:pPr>
        <w:jc w:val="center"/>
        <w:rPr>
          <w:sz w:val="20"/>
          <w:szCs w:val="20"/>
        </w:rPr>
      </w:pPr>
      <w:r w:rsidRPr="00E753B8">
        <w:rPr>
          <w:sz w:val="20"/>
          <w:szCs w:val="20"/>
        </w:rPr>
        <w:t>Topics</w:t>
      </w:r>
      <w:r w:rsidR="005232EB" w:rsidRPr="00E753B8">
        <w:rPr>
          <w:sz w:val="20"/>
          <w:szCs w:val="20"/>
        </w:rPr>
        <w:t xml:space="preserve"> – Questions – </w:t>
      </w:r>
      <w:proofErr w:type="spellStart"/>
      <w:r w:rsidRPr="00E753B8">
        <w:rPr>
          <w:sz w:val="20"/>
          <w:szCs w:val="20"/>
        </w:rPr>
        <w:t>Activities</w:t>
      </w:r>
      <w:proofErr w:type="spellEnd"/>
      <w:r w:rsidR="005232EB" w:rsidRPr="00E753B8">
        <w:rPr>
          <w:sz w:val="20"/>
          <w:szCs w:val="20"/>
        </w:rPr>
        <w:t xml:space="preserve"> -</w:t>
      </w:r>
      <w:proofErr w:type="spellStart"/>
      <w:r w:rsidR="005232EB" w:rsidRPr="00E753B8">
        <w:rPr>
          <w:sz w:val="20"/>
          <w:szCs w:val="20"/>
        </w:rPr>
        <w:t>Resources</w:t>
      </w:r>
      <w:proofErr w:type="spellEnd"/>
    </w:p>
    <w:p w:rsidR="00532CCA" w:rsidRPr="00E753B8" w:rsidRDefault="00532CCA">
      <w:pPr>
        <w:rPr>
          <w:sz w:val="20"/>
          <w:szCs w:val="20"/>
        </w:rPr>
      </w:pPr>
    </w:p>
    <w:tbl>
      <w:tblPr>
        <w:tblStyle w:val="TableGrid"/>
        <w:tblW w:w="7371" w:type="dxa"/>
        <w:tblLayout w:type="fixed"/>
        <w:tblLook w:val="04A0" w:firstRow="1" w:lastRow="0" w:firstColumn="1" w:lastColumn="0" w:noHBand="0" w:noVBand="1"/>
      </w:tblPr>
      <w:tblGrid>
        <w:gridCol w:w="1354"/>
        <w:gridCol w:w="1351"/>
        <w:gridCol w:w="1354"/>
        <w:gridCol w:w="1451"/>
        <w:gridCol w:w="1861"/>
      </w:tblGrid>
      <w:tr w:rsidR="003A209A" w:rsidRPr="00C45C28" w:rsidTr="00045553">
        <w:tc>
          <w:tcPr>
            <w:tcW w:w="1559" w:type="dxa"/>
          </w:tcPr>
          <w:p w:rsidR="003A209A" w:rsidRPr="00C45C28" w:rsidRDefault="003A209A" w:rsidP="00944E15">
            <w:pPr>
              <w:jc w:val="center"/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Topic</w:t>
            </w:r>
          </w:p>
        </w:tc>
        <w:tc>
          <w:tcPr>
            <w:tcW w:w="1555" w:type="dxa"/>
          </w:tcPr>
          <w:p w:rsidR="003A209A" w:rsidRPr="00C45C28" w:rsidRDefault="003A209A" w:rsidP="00944E15">
            <w:pPr>
              <w:jc w:val="center"/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Inquiry Question</w:t>
            </w:r>
          </w:p>
        </w:tc>
        <w:tc>
          <w:tcPr>
            <w:tcW w:w="1559" w:type="dxa"/>
          </w:tcPr>
          <w:p w:rsidR="003A209A" w:rsidRPr="00C45C28" w:rsidRDefault="003A209A" w:rsidP="00944E15">
            <w:pPr>
              <w:jc w:val="center"/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Suggested Activity</w:t>
            </w:r>
          </w:p>
        </w:tc>
        <w:tc>
          <w:tcPr>
            <w:tcW w:w="1673" w:type="dxa"/>
          </w:tcPr>
          <w:p w:rsidR="003A209A" w:rsidRPr="00C45C28" w:rsidRDefault="003A209A" w:rsidP="00944E15">
            <w:pPr>
              <w:jc w:val="center"/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Content resource</w:t>
            </w:r>
          </w:p>
        </w:tc>
        <w:tc>
          <w:tcPr>
            <w:tcW w:w="2159" w:type="dxa"/>
          </w:tcPr>
          <w:p w:rsidR="003A209A" w:rsidRPr="00C45C28" w:rsidRDefault="00944E15" w:rsidP="00944E15">
            <w:pPr>
              <w:jc w:val="center"/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Presentation resource</w:t>
            </w:r>
          </w:p>
        </w:tc>
      </w:tr>
      <w:tr w:rsidR="003A209A" w:rsidRPr="00E753B8" w:rsidTr="00045553">
        <w:tc>
          <w:tcPr>
            <w:tcW w:w="1559" w:type="dxa"/>
          </w:tcPr>
          <w:p w:rsidR="003A209A" w:rsidRPr="00C45C28" w:rsidRDefault="003A209A" w:rsidP="00362B72">
            <w:pPr>
              <w:pStyle w:val="ListParagraph"/>
              <w:rPr>
                <w:sz w:val="20"/>
                <w:szCs w:val="20"/>
                <w:lang w:val="en-CA"/>
              </w:rPr>
            </w:pPr>
          </w:p>
          <w:p w:rsidR="003A209A" w:rsidRPr="00C45C28" w:rsidRDefault="003A209A" w:rsidP="00D05F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Refugees</w:t>
            </w:r>
          </w:p>
          <w:p w:rsidR="003A209A" w:rsidRPr="00C45C28" w:rsidRDefault="003A209A" w:rsidP="002666A3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555" w:type="dxa"/>
          </w:tcPr>
          <w:p w:rsidR="003A209A" w:rsidRPr="00C45C28" w:rsidRDefault="003A209A" w:rsidP="002666A3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How do refugees manage to escape from North Korea?</w:t>
            </w:r>
          </w:p>
        </w:tc>
        <w:tc>
          <w:tcPr>
            <w:tcW w:w="1559" w:type="dxa"/>
          </w:tcPr>
          <w:p w:rsidR="003A209A" w:rsidRPr="00C45C28" w:rsidRDefault="003A209A" w:rsidP="002666A3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Entries from a refugee from North Korea, with sketches and character biography</w:t>
            </w:r>
          </w:p>
          <w:p w:rsidR="003A209A" w:rsidRPr="00C45C28" w:rsidRDefault="003A209A" w:rsidP="002666A3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673" w:type="dxa"/>
          </w:tcPr>
          <w:p w:rsidR="003A209A" w:rsidRPr="00C45C28" w:rsidRDefault="003A209A" w:rsidP="003A209A">
            <w:pPr>
              <w:rPr>
                <w:sz w:val="20"/>
                <w:szCs w:val="20"/>
              </w:rPr>
            </w:pPr>
            <w:r w:rsidRPr="00C45C28">
              <w:rPr>
                <w:sz w:val="20"/>
                <w:szCs w:val="20"/>
              </w:rPr>
              <w:t xml:space="preserve">Books : </w:t>
            </w:r>
          </w:p>
          <w:p w:rsidR="003A209A" w:rsidRPr="00C45C28" w:rsidRDefault="003A209A" w:rsidP="002666A3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159" w:type="dxa"/>
          </w:tcPr>
          <w:p w:rsidR="003A209A" w:rsidRPr="00C45C28" w:rsidRDefault="00D46BD5" w:rsidP="002666A3">
            <w:pPr>
              <w:rPr>
                <w:sz w:val="20"/>
                <w:szCs w:val="20"/>
                <w:lang w:val="en-US"/>
              </w:rPr>
            </w:pPr>
            <w:r w:rsidRPr="00C45C28">
              <w:rPr>
                <w:sz w:val="20"/>
                <w:szCs w:val="20"/>
                <w:lang w:val="en-CA"/>
              </w:rPr>
              <w:t>Bound pages of handwritten pages, with cover page and sketches</w:t>
            </w:r>
          </w:p>
          <w:p w:rsidR="003A209A" w:rsidRPr="00C45C28" w:rsidRDefault="003A209A" w:rsidP="002666A3">
            <w:pPr>
              <w:rPr>
                <w:sz w:val="20"/>
                <w:szCs w:val="20"/>
                <w:lang w:val="en-US"/>
              </w:rPr>
            </w:pPr>
          </w:p>
          <w:p w:rsidR="003A209A" w:rsidRPr="00C45C28" w:rsidRDefault="003A209A" w:rsidP="002666A3">
            <w:pPr>
              <w:rPr>
                <w:sz w:val="20"/>
                <w:szCs w:val="20"/>
                <w:lang w:val="en-CA"/>
              </w:rPr>
            </w:pPr>
          </w:p>
        </w:tc>
      </w:tr>
      <w:tr w:rsidR="003A209A" w:rsidRPr="00C45C28" w:rsidTr="00045553">
        <w:tc>
          <w:tcPr>
            <w:tcW w:w="1559" w:type="dxa"/>
          </w:tcPr>
          <w:p w:rsidR="003A209A" w:rsidRPr="00C45C28" w:rsidRDefault="003A209A" w:rsidP="003A209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Korean War</w:t>
            </w:r>
          </w:p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555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 xml:space="preserve">How </w:t>
            </w:r>
            <w:proofErr w:type="gramStart"/>
            <w:r w:rsidRPr="00C45C28">
              <w:rPr>
                <w:sz w:val="20"/>
                <w:szCs w:val="20"/>
                <w:lang w:val="en-CA"/>
              </w:rPr>
              <w:t>did the Korean War start and what</w:t>
            </w:r>
            <w:proofErr w:type="gramEnd"/>
            <w:r w:rsidRPr="00C45C28">
              <w:rPr>
                <w:sz w:val="20"/>
                <w:szCs w:val="20"/>
                <w:lang w:val="en-CA"/>
              </w:rPr>
              <w:t xml:space="preserve"> was Canada’s contribution?</w:t>
            </w:r>
          </w:p>
        </w:tc>
        <w:tc>
          <w:tcPr>
            <w:tcW w:w="1559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Timeline with graphs</w:t>
            </w:r>
          </w:p>
        </w:tc>
        <w:tc>
          <w:tcPr>
            <w:tcW w:w="1673" w:type="dxa"/>
          </w:tcPr>
          <w:p w:rsidR="003A209A" w:rsidRPr="00C45C28" w:rsidRDefault="00E753B8" w:rsidP="003A209A">
            <w:pPr>
              <w:rPr>
                <w:sz w:val="20"/>
                <w:szCs w:val="20"/>
                <w:lang w:val="en-CA"/>
              </w:rPr>
            </w:pPr>
            <w:hyperlink r:id="rId5" w:history="1">
              <w:r w:rsidR="003A209A" w:rsidRPr="00C45C28">
                <w:rPr>
                  <w:rStyle w:val="Hyperlink"/>
                  <w:sz w:val="20"/>
                  <w:szCs w:val="20"/>
                  <w:lang w:val="en-CA"/>
                </w:rPr>
                <w:t>https://www.youtube.com/watch?v=l0E9Kel8BtE</w:t>
              </w:r>
            </w:hyperlink>
            <w:r w:rsidR="003A209A" w:rsidRPr="00C45C28">
              <w:rPr>
                <w:sz w:val="20"/>
                <w:szCs w:val="20"/>
                <w:lang w:val="en-CA"/>
              </w:rPr>
              <w:t xml:space="preserve"> </w:t>
            </w:r>
          </w:p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  <w:p w:rsidR="003A209A" w:rsidRPr="00C45C28" w:rsidRDefault="00E753B8" w:rsidP="003A209A">
            <w:pPr>
              <w:rPr>
                <w:sz w:val="20"/>
                <w:szCs w:val="20"/>
                <w:lang w:val="en-CA"/>
              </w:rPr>
            </w:pPr>
            <w:hyperlink r:id="rId6" w:history="1">
              <w:r w:rsidR="003A209A" w:rsidRPr="00C45C28">
                <w:rPr>
                  <w:rStyle w:val="Hyperlink"/>
                  <w:sz w:val="20"/>
                  <w:szCs w:val="20"/>
                  <w:lang w:val="en-CA"/>
                </w:rPr>
                <w:t>http://www.thecanadianencyclopedia.ca/en/article/korean-war/</w:t>
              </w:r>
            </w:hyperlink>
          </w:p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159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  <w:p w:rsidR="003A209A" w:rsidRPr="00C45C28" w:rsidRDefault="00E753B8" w:rsidP="003A209A">
            <w:pPr>
              <w:rPr>
                <w:sz w:val="20"/>
                <w:szCs w:val="20"/>
                <w:lang w:val="en-CA"/>
              </w:rPr>
            </w:pPr>
            <w:hyperlink r:id="rId7" w:history="1">
              <w:r w:rsidR="003A209A" w:rsidRPr="00C45C28">
                <w:rPr>
                  <w:rStyle w:val="Hyperlink"/>
                  <w:sz w:val="20"/>
                  <w:szCs w:val="20"/>
                  <w:lang w:val="en-CA"/>
                </w:rPr>
                <w:t>https://time.graphics/</w:t>
              </w:r>
            </w:hyperlink>
            <w:r w:rsidR="003A209A" w:rsidRPr="00C45C28"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="003A209A" w:rsidRPr="00E753B8" w:rsidTr="00045553">
        <w:tc>
          <w:tcPr>
            <w:tcW w:w="1559" w:type="dxa"/>
          </w:tcPr>
          <w:p w:rsidR="003A209A" w:rsidRPr="00C45C28" w:rsidRDefault="00871489" w:rsidP="003A209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Human rights</w:t>
            </w:r>
          </w:p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555" w:type="dxa"/>
          </w:tcPr>
          <w:p w:rsidR="003A209A" w:rsidRPr="00C45C28" w:rsidRDefault="00871489" w:rsidP="005232EB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 xml:space="preserve">What is the state of human rights in North </w:t>
            </w:r>
            <w:r w:rsidR="005232EB" w:rsidRPr="00C45C28">
              <w:rPr>
                <w:sz w:val="20"/>
                <w:szCs w:val="20"/>
                <w:lang w:val="en-CA"/>
              </w:rPr>
              <w:t>Korea?</w:t>
            </w:r>
          </w:p>
        </w:tc>
        <w:tc>
          <w:tcPr>
            <w:tcW w:w="1559" w:type="dxa"/>
          </w:tcPr>
          <w:p w:rsidR="003A209A" w:rsidRPr="00C45C28" w:rsidRDefault="00CD29B2" w:rsidP="003A209A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WEB</w:t>
            </w:r>
          </w:p>
        </w:tc>
        <w:tc>
          <w:tcPr>
            <w:tcW w:w="1673" w:type="dxa"/>
          </w:tcPr>
          <w:p w:rsidR="003A209A" w:rsidRPr="00C45C28" w:rsidRDefault="00E753B8" w:rsidP="003A209A">
            <w:pPr>
              <w:rPr>
                <w:sz w:val="20"/>
                <w:szCs w:val="20"/>
                <w:lang w:val="en-CA"/>
              </w:rPr>
            </w:pPr>
            <w:hyperlink r:id="rId8" w:history="1">
              <w:r w:rsidR="00871489" w:rsidRPr="00C45C28">
                <w:rPr>
                  <w:rStyle w:val="Hyperlink"/>
                  <w:sz w:val="20"/>
                  <w:szCs w:val="20"/>
                  <w:lang w:val="en-CA"/>
                </w:rPr>
                <w:t>https://www.amnesty.org/en/countries/asia-and-the-pacific/north-korea/report-korea-democratic-peoples-republic-of/</w:t>
              </w:r>
            </w:hyperlink>
            <w:r w:rsidR="00871489" w:rsidRPr="00C45C28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159" w:type="dxa"/>
          </w:tcPr>
          <w:p w:rsidR="003A209A" w:rsidRPr="00C45C28" w:rsidRDefault="005F3DE6" w:rsidP="003A209A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Smart Draw</w:t>
            </w:r>
          </w:p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  <w:p w:rsidR="003A209A" w:rsidRPr="00C45C28" w:rsidRDefault="00E753B8" w:rsidP="003A209A">
            <w:pPr>
              <w:rPr>
                <w:sz w:val="20"/>
                <w:szCs w:val="20"/>
                <w:lang w:val="en-US"/>
              </w:rPr>
            </w:pPr>
            <w:hyperlink r:id="rId9" w:history="1">
              <w:r w:rsidR="005F3DE6" w:rsidRPr="00C45C28">
                <w:rPr>
                  <w:rStyle w:val="Hyperlink"/>
                  <w:sz w:val="20"/>
                  <w:szCs w:val="20"/>
                  <w:lang w:val="en-CA"/>
                </w:rPr>
                <w:t>https://cloud.smartdraw.com/</w:t>
              </w:r>
            </w:hyperlink>
            <w:r w:rsidR="005F3DE6" w:rsidRPr="00C45C28">
              <w:rPr>
                <w:sz w:val="20"/>
                <w:szCs w:val="20"/>
                <w:lang w:val="en-CA"/>
              </w:rPr>
              <w:t xml:space="preserve"> </w:t>
            </w:r>
          </w:p>
          <w:p w:rsidR="003A209A" w:rsidRPr="00C45C28" w:rsidRDefault="003A209A" w:rsidP="003A209A">
            <w:pPr>
              <w:rPr>
                <w:sz w:val="20"/>
                <w:szCs w:val="20"/>
                <w:lang w:val="en-US"/>
              </w:rPr>
            </w:pPr>
          </w:p>
        </w:tc>
      </w:tr>
      <w:tr w:rsidR="003A209A" w:rsidRPr="00E753B8" w:rsidTr="00045553">
        <w:tc>
          <w:tcPr>
            <w:tcW w:w="1559" w:type="dxa"/>
          </w:tcPr>
          <w:p w:rsidR="003A209A" w:rsidRPr="00C45C28" w:rsidRDefault="003A209A" w:rsidP="003A209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Christian’s condition</w:t>
            </w:r>
          </w:p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555" w:type="dxa"/>
          </w:tcPr>
          <w:p w:rsidR="003A209A" w:rsidRPr="00C45C28" w:rsidRDefault="003A209A" w:rsidP="005232EB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 xml:space="preserve">How do Christians live in </w:t>
            </w:r>
            <w:r w:rsidR="005232EB" w:rsidRPr="00C45C28">
              <w:rPr>
                <w:sz w:val="20"/>
                <w:szCs w:val="20"/>
                <w:lang w:val="en-CA"/>
              </w:rPr>
              <w:t>North Korea?</w:t>
            </w:r>
          </w:p>
        </w:tc>
        <w:tc>
          <w:tcPr>
            <w:tcW w:w="1559" w:type="dxa"/>
          </w:tcPr>
          <w:p w:rsidR="003A209A" w:rsidRPr="00C45C28" w:rsidRDefault="00CD29B2" w:rsidP="003A209A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WEB</w:t>
            </w:r>
          </w:p>
        </w:tc>
        <w:tc>
          <w:tcPr>
            <w:tcW w:w="1673" w:type="dxa"/>
          </w:tcPr>
          <w:p w:rsidR="005232EB" w:rsidRPr="00C45C28" w:rsidRDefault="00E753B8" w:rsidP="005232EB">
            <w:pPr>
              <w:rPr>
                <w:sz w:val="20"/>
                <w:szCs w:val="20"/>
                <w:lang w:val="en-CA"/>
              </w:rPr>
            </w:pPr>
            <w:hyperlink r:id="rId10" w:history="1">
              <w:r w:rsidR="005232EB" w:rsidRPr="00C45C28">
                <w:rPr>
                  <w:rStyle w:val="Hyperlink"/>
                  <w:sz w:val="20"/>
                  <w:szCs w:val="20"/>
                  <w:lang w:val="en-CA"/>
                </w:rPr>
                <w:t>https://www.opendoorsusa.org/christian-persecution/world-watch-list/north-korea/</w:t>
              </w:r>
            </w:hyperlink>
            <w:r w:rsidR="005232EB" w:rsidRPr="00C45C28">
              <w:rPr>
                <w:sz w:val="20"/>
                <w:szCs w:val="20"/>
                <w:lang w:val="en-CA"/>
              </w:rPr>
              <w:t xml:space="preserve"> </w:t>
            </w:r>
          </w:p>
          <w:p w:rsidR="005232EB" w:rsidRPr="00C45C28" w:rsidRDefault="005232EB" w:rsidP="005232EB">
            <w:pPr>
              <w:rPr>
                <w:sz w:val="20"/>
                <w:szCs w:val="20"/>
                <w:lang w:val="en-CA"/>
              </w:rPr>
            </w:pPr>
          </w:p>
          <w:p w:rsidR="005232EB" w:rsidRPr="00C45C28" w:rsidRDefault="00E753B8" w:rsidP="005232EB">
            <w:pPr>
              <w:rPr>
                <w:sz w:val="20"/>
                <w:szCs w:val="20"/>
                <w:lang w:val="en-CA"/>
              </w:rPr>
            </w:pPr>
            <w:hyperlink r:id="rId11" w:history="1">
              <w:r w:rsidR="005232EB" w:rsidRPr="00C45C28">
                <w:rPr>
                  <w:rStyle w:val="Hyperlink"/>
                  <w:sz w:val="20"/>
                  <w:szCs w:val="20"/>
                  <w:lang w:val="en-CA"/>
                </w:rPr>
                <w:t>http://www.assistnews.net/index.php/com</w:t>
              </w:r>
              <w:r w:rsidR="005232EB" w:rsidRPr="00C45C28">
                <w:rPr>
                  <w:rStyle w:val="Hyperlink"/>
                  <w:sz w:val="20"/>
                  <w:szCs w:val="20"/>
                  <w:lang w:val="en-CA"/>
                </w:rPr>
                <w:lastRenderedPageBreak/>
                <w:t>ponent/k2/item/2236-north-korea-report-finds-freedom-of-religion-or-belief-largely-non-existent?highlight=WyJub3J0aCIsIm5vcnRoJ3MiLCJub3J0aCciLCJrb3JlYSIsImtvcmVhJ3MiLCJrb3JlYScsIiwibm9ydGgga29yZWEiXQ</w:t>
              </w:r>
            </w:hyperlink>
            <w:r w:rsidR="005232EB" w:rsidRPr="00C45C28">
              <w:rPr>
                <w:sz w:val="20"/>
                <w:szCs w:val="20"/>
                <w:lang w:val="en-CA"/>
              </w:rPr>
              <w:t>==</w:t>
            </w:r>
          </w:p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159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  <w:proofErr w:type="spellStart"/>
            <w:r w:rsidRPr="00C45C28">
              <w:rPr>
                <w:sz w:val="20"/>
                <w:szCs w:val="20"/>
                <w:lang w:val="en-CA"/>
              </w:rPr>
              <w:lastRenderedPageBreak/>
              <w:t>Piktochart</w:t>
            </w:r>
            <w:proofErr w:type="spellEnd"/>
            <w:r w:rsidRPr="00C45C28">
              <w:rPr>
                <w:sz w:val="20"/>
                <w:szCs w:val="20"/>
                <w:lang w:val="en-CA"/>
              </w:rPr>
              <w:t xml:space="preserve"> + Infographic layout </w:t>
            </w:r>
          </w:p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  <w:p w:rsidR="003A209A" w:rsidRPr="00C45C28" w:rsidRDefault="00E753B8" w:rsidP="003A209A">
            <w:pPr>
              <w:rPr>
                <w:sz w:val="20"/>
                <w:szCs w:val="20"/>
                <w:lang w:val="en-US"/>
              </w:rPr>
            </w:pPr>
            <w:hyperlink r:id="rId12" w:tgtFrame="_blank" w:history="1">
              <w:r w:rsidR="003A209A" w:rsidRPr="00C45C28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en-CA"/>
                </w:rPr>
                <w:t>https://piktochart.com/blog/layout-2-designing-a-comparison-infographic/</w:t>
              </w:r>
            </w:hyperlink>
          </w:p>
          <w:p w:rsidR="003A209A" w:rsidRPr="00C45C28" w:rsidRDefault="003A209A" w:rsidP="003A209A">
            <w:pPr>
              <w:rPr>
                <w:sz w:val="20"/>
                <w:szCs w:val="20"/>
                <w:lang w:val="en-US"/>
              </w:rPr>
            </w:pPr>
          </w:p>
          <w:p w:rsidR="003A209A" w:rsidRPr="00C45C28" w:rsidRDefault="003A209A" w:rsidP="003A209A">
            <w:pPr>
              <w:rPr>
                <w:sz w:val="20"/>
                <w:szCs w:val="20"/>
                <w:lang w:val="en-US"/>
              </w:rPr>
            </w:pPr>
          </w:p>
        </w:tc>
      </w:tr>
      <w:tr w:rsidR="003A209A" w:rsidRPr="00E753B8" w:rsidTr="00045553">
        <w:tc>
          <w:tcPr>
            <w:tcW w:w="1559" w:type="dxa"/>
          </w:tcPr>
          <w:p w:rsidR="003A209A" w:rsidRPr="00C45C28" w:rsidRDefault="003A209A" w:rsidP="003A209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Olympic Games and “le rapprochement”</w:t>
            </w:r>
          </w:p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555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 xml:space="preserve">How </w:t>
            </w:r>
            <w:proofErr w:type="gramStart"/>
            <w:r w:rsidRPr="00C45C28">
              <w:rPr>
                <w:sz w:val="20"/>
                <w:szCs w:val="20"/>
                <w:lang w:val="en-CA"/>
              </w:rPr>
              <w:t>did  the</w:t>
            </w:r>
            <w:proofErr w:type="gramEnd"/>
            <w:r w:rsidRPr="00C45C28">
              <w:rPr>
                <w:sz w:val="20"/>
                <w:szCs w:val="20"/>
                <w:lang w:val="en-CA"/>
              </w:rPr>
              <w:t xml:space="preserve"> two Koreas use the </w:t>
            </w:r>
            <w:proofErr w:type="spellStart"/>
            <w:r w:rsidRPr="00C45C28">
              <w:rPr>
                <w:sz w:val="20"/>
                <w:szCs w:val="20"/>
                <w:lang w:val="en-CA"/>
              </w:rPr>
              <w:t>PyeongChang</w:t>
            </w:r>
            <w:proofErr w:type="spellEnd"/>
            <w:r w:rsidRPr="00C45C28">
              <w:rPr>
                <w:sz w:val="20"/>
                <w:szCs w:val="20"/>
                <w:lang w:val="en-CA"/>
              </w:rPr>
              <w:t xml:space="preserve"> Olympics to build some bridges?</w:t>
            </w:r>
          </w:p>
        </w:tc>
        <w:tc>
          <w:tcPr>
            <w:tcW w:w="1559" w:type="dxa"/>
          </w:tcPr>
          <w:p w:rsidR="003A209A" w:rsidRPr="00C45C28" w:rsidRDefault="00CD29B2" w:rsidP="003A209A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Images and symbols</w:t>
            </w:r>
          </w:p>
        </w:tc>
        <w:tc>
          <w:tcPr>
            <w:tcW w:w="1673" w:type="dxa"/>
          </w:tcPr>
          <w:p w:rsidR="003A209A" w:rsidRPr="00C45C28" w:rsidRDefault="00E753B8" w:rsidP="003A209A">
            <w:pPr>
              <w:rPr>
                <w:sz w:val="20"/>
                <w:szCs w:val="20"/>
                <w:lang w:val="en-CA"/>
              </w:rPr>
            </w:pPr>
            <w:hyperlink r:id="rId13" w:history="1">
              <w:r w:rsidR="00D46BD5" w:rsidRPr="00C45C28">
                <w:rPr>
                  <w:rStyle w:val="Hyperlink"/>
                  <w:sz w:val="20"/>
                  <w:szCs w:val="20"/>
                  <w:lang w:val="en-CA"/>
                </w:rPr>
                <w:t>https://www.nytimes.com/2018/02/25/sports/olympics/winter-olympics-closing-ceremony.html</w:t>
              </w:r>
            </w:hyperlink>
            <w:r w:rsidR="00D46BD5" w:rsidRPr="00C45C28">
              <w:rPr>
                <w:sz w:val="20"/>
                <w:szCs w:val="20"/>
                <w:lang w:val="en-CA"/>
              </w:rPr>
              <w:t xml:space="preserve"> </w:t>
            </w:r>
          </w:p>
          <w:p w:rsidR="00D46BD5" w:rsidRPr="00C45C28" w:rsidRDefault="00D46BD5" w:rsidP="003A209A">
            <w:pPr>
              <w:rPr>
                <w:sz w:val="20"/>
                <w:szCs w:val="20"/>
                <w:lang w:val="en-CA"/>
              </w:rPr>
            </w:pPr>
          </w:p>
          <w:p w:rsidR="00D46BD5" w:rsidRPr="00C45C28" w:rsidRDefault="00D46BD5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159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</w:tr>
      <w:tr w:rsidR="003A209A" w:rsidRPr="00E753B8" w:rsidTr="00045553">
        <w:tc>
          <w:tcPr>
            <w:tcW w:w="1559" w:type="dxa"/>
          </w:tcPr>
          <w:p w:rsidR="003A209A" w:rsidRPr="00C45C28" w:rsidRDefault="003A209A" w:rsidP="003A209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Technology</w:t>
            </w:r>
          </w:p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555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How is South Korea’s technology advances compare to North Korea and Canada?</w:t>
            </w:r>
          </w:p>
        </w:tc>
        <w:tc>
          <w:tcPr>
            <w:tcW w:w="1559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673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159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</w:tr>
      <w:tr w:rsidR="003A209A" w:rsidRPr="00E753B8" w:rsidTr="00045553">
        <w:tc>
          <w:tcPr>
            <w:tcW w:w="1559" w:type="dxa"/>
          </w:tcPr>
          <w:p w:rsidR="003A209A" w:rsidRPr="00C45C28" w:rsidRDefault="003A209A" w:rsidP="003A209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Governance</w:t>
            </w:r>
          </w:p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555" w:type="dxa"/>
          </w:tcPr>
          <w:p w:rsidR="003A209A" w:rsidRPr="00C45C28" w:rsidRDefault="00CD29B2" w:rsidP="00CD29B2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Advantages and disadvantages of North</w:t>
            </w:r>
            <w:r w:rsidR="003A209A" w:rsidRPr="00C45C28">
              <w:rPr>
                <w:sz w:val="20"/>
                <w:szCs w:val="20"/>
                <w:lang w:val="en-CA"/>
              </w:rPr>
              <w:t xml:space="preserve"> Korea’s government compare</w:t>
            </w:r>
            <w:r w:rsidRPr="00C45C28">
              <w:rPr>
                <w:sz w:val="20"/>
                <w:szCs w:val="20"/>
                <w:lang w:val="en-CA"/>
              </w:rPr>
              <w:t>d</w:t>
            </w:r>
            <w:r w:rsidR="003A209A" w:rsidRPr="00C45C28">
              <w:rPr>
                <w:sz w:val="20"/>
                <w:szCs w:val="20"/>
                <w:lang w:val="en-CA"/>
              </w:rPr>
              <w:t xml:space="preserve"> to Canada’s </w:t>
            </w:r>
            <w:proofErr w:type="gramStart"/>
            <w:r w:rsidR="003A209A" w:rsidRPr="00C45C28">
              <w:rPr>
                <w:sz w:val="20"/>
                <w:szCs w:val="20"/>
                <w:lang w:val="en-CA"/>
              </w:rPr>
              <w:t>government?</w:t>
            </w:r>
            <w:proofErr w:type="gramEnd"/>
          </w:p>
        </w:tc>
        <w:tc>
          <w:tcPr>
            <w:tcW w:w="1559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673" w:type="dxa"/>
          </w:tcPr>
          <w:p w:rsidR="003A209A" w:rsidRPr="00C45C28" w:rsidRDefault="00385B7C" w:rsidP="003A209A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North-Korea-Power-Structure.png</w:t>
            </w:r>
          </w:p>
          <w:p w:rsidR="00385B7C" w:rsidRPr="00C45C28" w:rsidRDefault="00385B7C" w:rsidP="003A209A">
            <w:pPr>
              <w:rPr>
                <w:sz w:val="20"/>
                <w:szCs w:val="20"/>
                <w:lang w:val="en-CA"/>
              </w:rPr>
            </w:pPr>
          </w:p>
          <w:p w:rsidR="00385B7C" w:rsidRPr="00C45C28" w:rsidRDefault="00385B7C" w:rsidP="003A209A">
            <w:pPr>
              <w:rPr>
                <w:sz w:val="20"/>
                <w:szCs w:val="20"/>
                <w:lang w:val="en-CA"/>
              </w:rPr>
            </w:pPr>
          </w:p>
          <w:p w:rsidR="00385B7C" w:rsidRPr="00C45C28" w:rsidRDefault="00385B7C" w:rsidP="003A209A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Structure_cdn_gvt.jpg</w:t>
            </w:r>
          </w:p>
          <w:p w:rsidR="00385B7C" w:rsidRPr="00C45C28" w:rsidRDefault="00385B7C" w:rsidP="003A209A">
            <w:pPr>
              <w:rPr>
                <w:sz w:val="20"/>
                <w:szCs w:val="20"/>
                <w:lang w:val="en-CA"/>
              </w:rPr>
            </w:pPr>
          </w:p>
          <w:p w:rsidR="00385B7C" w:rsidRPr="00C45C28" w:rsidRDefault="00385B7C" w:rsidP="003A209A">
            <w:pPr>
              <w:rPr>
                <w:sz w:val="20"/>
                <w:szCs w:val="20"/>
                <w:lang w:val="en-CA"/>
              </w:rPr>
            </w:pPr>
          </w:p>
          <w:p w:rsidR="00385B7C" w:rsidRPr="00C45C28" w:rsidRDefault="00385B7C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159" w:type="dxa"/>
          </w:tcPr>
          <w:p w:rsidR="00CD29B2" w:rsidRPr="00C45C28" w:rsidRDefault="00CD29B2" w:rsidP="00CD29B2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Smart Draw</w:t>
            </w:r>
          </w:p>
          <w:p w:rsidR="00CD29B2" w:rsidRPr="00C45C28" w:rsidRDefault="00CD29B2" w:rsidP="00CD29B2">
            <w:pPr>
              <w:rPr>
                <w:sz w:val="20"/>
                <w:szCs w:val="20"/>
                <w:lang w:val="en-CA"/>
              </w:rPr>
            </w:pPr>
          </w:p>
          <w:p w:rsidR="00CD29B2" w:rsidRPr="00C45C28" w:rsidRDefault="00E753B8" w:rsidP="00CD29B2">
            <w:pPr>
              <w:rPr>
                <w:sz w:val="20"/>
                <w:szCs w:val="20"/>
                <w:lang w:val="en-US"/>
              </w:rPr>
            </w:pPr>
            <w:hyperlink r:id="rId14" w:history="1">
              <w:r w:rsidR="00CD29B2" w:rsidRPr="00C45C28">
                <w:rPr>
                  <w:rStyle w:val="Hyperlink"/>
                  <w:sz w:val="20"/>
                  <w:szCs w:val="20"/>
                  <w:lang w:val="en-CA"/>
                </w:rPr>
                <w:t>https://cloud.smartdraw.com/</w:t>
              </w:r>
            </w:hyperlink>
            <w:r w:rsidR="00CD29B2" w:rsidRPr="00C45C28">
              <w:rPr>
                <w:sz w:val="20"/>
                <w:szCs w:val="20"/>
                <w:lang w:val="en-CA"/>
              </w:rPr>
              <w:t xml:space="preserve"> </w:t>
            </w:r>
          </w:p>
          <w:p w:rsidR="003A209A" w:rsidRPr="00C45C28" w:rsidRDefault="003A209A" w:rsidP="00385B7C">
            <w:pPr>
              <w:rPr>
                <w:sz w:val="20"/>
                <w:szCs w:val="20"/>
                <w:lang w:val="en-US"/>
              </w:rPr>
            </w:pPr>
          </w:p>
        </w:tc>
      </w:tr>
      <w:tr w:rsidR="003A209A" w:rsidRPr="00E753B8" w:rsidTr="00045553">
        <w:tc>
          <w:tcPr>
            <w:tcW w:w="1559" w:type="dxa"/>
          </w:tcPr>
          <w:p w:rsidR="003A209A" w:rsidRPr="00C45C28" w:rsidRDefault="003A209A" w:rsidP="003A209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Poverty</w:t>
            </w:r>
          </w:p>
        </w:tc>
        <w:tc>
          <w:tcPr>
            <w:tcW w:w="1555" w:type="dxa"/>
          </w:tcPr>
          <w:p w:rsidR="003A209A" w:rsidRPr="00C45C28" w:rsidRDefault="00884674" w:rsidP="003A209A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What are the sources and impacts of</w:t>
            </w:r>
            <w:r w:rsidR="003A209A" w:rsidRPr="00C45C28">
              <w:rPr>
                <w:sz w:val="20"/>
                <w:szCs w:val="20"/>
                <w:lang w:val="en-CA"/>
              </w:rPr>
              <w:t xml:space="preserve"> poverty levels </w:t>
            </w:r>
            <w:r w:rsidRPr="00C45C28">
              <w:rPr>
                <w:sz w:val="20"/>
                <w:szCs w:val="20"/>
                <w:lang w:val="en-CA"/>
              </w:rPr>
              <w:t>in North Korea?</w:t>
            </w:r>
          </w:p>
        </w:tc>
        <w:tc>
          <w:tcPr>
            <w:tcW w:w="1559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673" w:type="dxa"/>
          </w:tcPr>
          <w:p w:rsidR="003A209A" w:rsidRPr="00C45C28" w:rsidRDefault="00E753B8" w:rsidP="003A209A">
            <w:pPr>
              <w:rPr>
                <w:sz w:val="20"/>
                <w:szCs w:val="20"/>
                <w:lang w:val="en-CA"/>
              </w:rPr>
            </w:pPr>
            <w:hyperlink r:id="rId15" w:history="1">
              <w:r w:rsidR="00D46BD5" w:rsidRPr="00C45C28">
                <w:rPr>
                  <w:rStyle w:val="Hyperlink"/>
                  <w:sz w:val="20"/>
                  <w:szCs w:val="20"/>
                  <w:lang w:val="en-CA"/>
                </w:rPr>
                <w:t>http://www.cbc.ca/news/world/north-korea-un-poverty-levels-1.4039064</w:t>
              </w:r>
            </w:hyperlink>
            <w:r w:rsidR="00D46BD5" w:rsidRPr="00C45C28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159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</w:tr>
      <w:tr w:rsidR="003A209A" w:rsidRPr="00E753B8" w:rsidTr="00045553">
        <w:tc>
          <w:tcPr>
            <w:tcW w:w="1559" w:type="dxa"/>
          </w:tcPr>
          <w:p w:rsidR="003A209A" w:rsidRPr="00C45C28" w:rsidRDefault="003A209A" w:rsidP="003A209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lastRenderedPageBreak/>
              <w:t>Military</w:t>
            </w:r>
          </w:p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555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How is North Korea’s military compare to South Korea’ and Canada’s?</w:t>
            </w:r>
          </w:p>
        </w:tc>
        <w:tc>
          <w:tcPr>
            <w:tcW w:w="1559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673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159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</w:tr>
      <w:tr w:rsidR="003A209A" w:rsidRPr="00E753B8" w:rsidTr="00045553">
        <w:tc>
          <w:tcPr>
            <w:tcW w:w="1559" w:type="dxa"/>
          </w:tcPr>
          <w:p w:rsidR="003A209A" w:rsidRPr="00C45C28" w:rsidRDefault="003A209A" w:rsidP="003A209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Demography</w:t>
            </w:r>
          </w:p>
        </w:tc>
        <w:tc>
          <w:tcPr>
            <w:tcW w:w="1555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  <w:r w:rsidRPr="00C45C28">
              <w:rPr>
                <w:sz w:val="20"/>
                <w:szCs w:val="20"/>
                <w:lang w:val="en-CA"/>
              </w:rPr>
              <w:t>What are some interesting demographic differences between North</w:t>
            </w:r>
            <w:r w:rsidR="00871489" w:rsidRPr="00C45C28">
              <w:rPr>
                <w:sz w:val="20"/>
                <w:szCs w:val="20"/>
                <w:lang w:val="en-CA"/>
              </w:rPr>
              <w:t xml:space="preserve"> Korea, South Korea and Canada</w:t>
            </w:r>
            <w:r w:rsidRPr="00C45C28">
              <w:rPr>
                <w:sz w:val="20"/>
                <w:szCs w:val="20"/>
                <w:lang w:val="en-CA"/>
              </w:rPr>
              <w:t xml:space="preserve"> Korea?</w:t>
            </w:r>
          </w:p>
        </w:tc>
        <w:tc>
          <w:tcPr>
            <w:tcW w:w="1559" w:type="dxa"/>
          </w:tcPr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673" w:type="dxa"/>
          </w:tcPr>
          <w:p w:rsidR="003A209A" w:rsidRPr="00C45C28" w:rsidRDefault="00E753B8" w:rsidP="003A209A">
            <w:pPr>
              <w:rPr>
                <w:sz w:val="20"/>
                <w:szCs w:val="20"/>
                <w:lang w:val="en-CA"/>
              </w:rPr>
            </w:pPr>
            <w:hyperlink r:id="rId16" w:history="1">
              <w:r w:rsidR="003A209A" w:rsidRPr="00C45C28">
                <w:rPr>
                  <w:rStyle w:val="Hyperlink"/>
                  <w:sz w:val="20"/>
                  <w:szCs w:val="20"/>
                  <w:lang w:val="en-CA"/>
                </w:rPr>
                <w:t>https://www.indexmundi.com/factbook/compare/north-korea.south-korea/demographics</w:t>
              </w:r>
            </w:hyperlink>
          </w:p>
          <w:p w:rsidR="00871489" w:rsidRPr="00C45C28" w:rsidRDefault="00871489" w:rsidP="003A209A">
            <w:pPr>
              <w:rPr>
                <w:sz w:val="20"/>
                <w:szCs w:val="20"/>
                <w:lang w:val="en-CA"/>
              </w:rPr>
            </w:pPr>
          </w:p>
          <w:p w:rsidR="00871489" w:rsidRPr="00C45C28" w:rsidRDefault="00E753B8" w:rsidP="003A209A">
            <w:pPr>
              <w:rPr>
                <w:sz w:val="20"/>
                <w:szCs w:val="20"/>
                <w:lang w:val="en-CA"/>
              </w:rPr>
            </w:pPr>
            <w:hyperlink r:id="rId17" w:history="1">
              <w:r w:rsidR="00871489" w:rsidRPr="00C45C28">
                <w:rPr>
                  <w:rStyle w:val="Hyperlink"/>
                  <w:sz w:val="20"/>
                  <w:szCs w:val="20"/>
                  <w:lang w:val="en-CA"/>
                </w:rPr>
                <w:t>https://www.indexmundi.com/factbook/compare/north-korea.canada/demographics</w:t>
              </w:r>
            </w:hyperlink>
            <w:r w:rsidR="00871489" w:rsidRPr="00C45C28">
              <w:rPr>
                <w:sz w:val="20"/>
                <w:szCs w:val="20"/>
                <w:lang w:val="en-CA"/>
              </w:rPr>
              <w:t xml:space="preserve"> </w:t>
            </w:r>
          </w:p>
          <w:p w:rsidR="00D46BD5" w:rsidRPr="00C45C28" w:rsidRDefault="00D46BD5" w:rsidP="003A209A">
            <w:pPr>
              <w:rPr>
                <w:sz w:val="20"/>
                <w:szCs w:val="20"/>
                <w:lang w:val="en-CA"/>
              </w:rPr>
            </w:pPr>
          </w:p>
          <w:p w:rsidR="00D46BD5" w:rsidRPr="00C45C28" w:rsidRDefault="00E753B8" w:rsidP="003A209A">
            <w:pPr>
              <w:rPr>
                <w:sz w:val="20"/>
                <w:szCs w:val="20"/>
                <w:lang w:val="en-CA"/>
              </w:rPr>
            </w:pPr>
            <w:hyperlink r:id="rId18" w:history="1">
              <w:r w:rsidR="00D46BD5" w:rsidRPr="00C45C28">
                <w:rPr>
                  <w:rStyle w:val="Hyperlink"/>
                  <w:sz w:val="20"/>
                  <w:szCs w:val="20"/>
                  <w:lang w:val="en-CA"/>
                </w:rPr>
                <w:t>https://www.theguardian.com/world/datablog/2013/apr/08/south-korea-v-north-korea-compared</w:t>
              </w:r>
            </w:hyperlink>
            <w:r w:rsidR="00D46BD5" w:rsidRPr="00C45C28">
              <w:rPr>
                <w:sz w:val="20"/>
                <w:szCs w:val="20"/>
                <w:lang w:val="en-CA"/>
              </w:rPr>
              <w:t xml:space="preserve"> </w:t>
            </w:r>
          </w:p>
          <w:p w:rsidR="003A209A" w:rsidRPr="00C45C28" w:rsidRDefault="003A209A" w:rsidP="003A209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159" w:type="dxa"/>
          </w:tcPr>
          <w:p w:rsidR="00871489" w:rsidRPr="00C45C28" w:rsidRDefault="00871489" w:rsidP="00871489">
            <w:pPr>
              <w:rPr>
                <w:sz w:val="20"/>
                <w:szCs w:val="20"/>
                <w:lang w:val="en-CA"/>
              </w:rPr>
            </w:pPr>
            <w:proofErr w:type="spellStart"/>
            <w:r w:rsidRPr="00C45C28">
              <w:rPr>
                <w:sz w:val="20"/>
                <w:szCs w:val="20"/>
                <w:lang w:val="en-CA"/>
              </w:rPr>
              <w:t>Piktochart</w:t>
            </w:r>
            <w:proofErr w:type="spellEnd"/>
            <w:r w:rsidRPr="00C45C28">
              <w:rPr>
                <w:sz w:val="20"/>
                <w:szCs w:val="20"/>
                <w:lang w:val="en-CA"/>
              </w:rPr>
              <w:t xml:space="preserve"> + Infographic layout </w:t>
            </w:r>
          </w:p>
          <w:p w:rsidR="00871489" w:rsidRPr="00C45C28" w:rsidRDefault="00871489" w:rsidP="00871489">
            <w:pPr>
              <w:rPr>
                <w:sz w:val="20"/>
                <w:szCs w:val="20"/>
                <w:lang w:val="en-CA"/>
              </w:rPr>
            </w:pPr>
          </w:p>
          <w:p w:rsidR="00871489" w:rsidRPr="00C45C28" w:rsidRDefault="00E753B8" w:rsidP="00871489">
            <w:pPr>
              <w:rPr>
                <w:sz w:val="20"/>
                <w:szCs w:val="20"/>
                <w:lang w:val="en-US"/>
              </w:rPr>
            </w:pPr>
            <w:hyperlink r:id="rId19" w:tgtFrame="_blank" w:history="1">
              <w:r w:rsidR="00871489" w:rsidRPr="00C45C28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en-CA"/>
                </w:rPr>
                <w:t>https://piktochart.com/blog/layout-2-designing-a-comparison-infographic/</w:t>
              </w:r>
            </w:hyperlink>
          </w:p>
          <w:p w:rsidR="003A209A" w:rsidRPr="00C45C28" w:rsidRDefault="003A209A" w:rsidP="003A209A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532CCA" w:rsidRPr="00C45C28" w:rsidRDefault="00532CCA">
      <w:pPr>
        <w:rPr>
          <w:sz w:val="20"/>
          <w:szCs w:val="20"/>
          <w:lang w:val="en-CA"/>
        </w:rPr>
      </w:pPr>
    </w:p>
    <w:p w:rsidR="00532CCA" w:rsidRPr="00C45C28" w:rsidRDefault="00532CCA">
      <w:pPr>
        <w:rPr>
          <w:sz w:val="20"/>
          <w:szCs w:val="20"/>
          <w:lang w:val="en-CA"/>
        </w:rPr>
      </w:pPr>
    </w:p>
    <w:p w:rsidR="00532CCA" w:rsidRPr="00C45C28" w:rsidRDefault="00532CCA">
      <w:pPr>
        <w:rPr>
          <w:sz w:val="20"/>
          <w:szCs w:val="20"/>
          <w:lang w:val="en-CA"/>
        </w:rPr>
      </w:pPr>
    </w:p>
    <w:p w:rsidR="00532CCA" w:rsidRPr="00C45C28" w:rsidRDefault="00532CCA">
      <w:pPr>
        <w:rPr>
          <w:sz w:val="20"/>
          <w:szCs w:val="20"/>
          <w:lang w:val="en-CA"/>
        </w:rPr>
      </w:pPr>
    </w:p>
    <w:p w:rsidR="00532CCA" w:rsidRPr="00C45C28" w:rsidRDefault="00532CCA">
      <w:pPr>
        <w:rPr>
          <w:sz w:val="20"/>
          <w:szCs w:val="20"/>
          <w:lang w:val="en-CA"/>
        </w:rPr>
      </w:pPr>
    </w:p>
    <w:p w:rsidR="00532CCA" w:rsidRPr="00C45C28" w:rsidRDefault="00532CCA">
      <w:pPr>
        <w:rPr>
          <w:sz w:val="20"/>
          <w:szCs w:val="20"/>
          <w:lang w:val="en-CA"/>
        </w:rPr>
      </w:pPr>
    </w:p>
    <w:p w:rsidR="00532CCA" w:rsidRPr="00C45C28" w:rsidRDefault="00532CCA">
      <w:pPr>
        <w:rPr>
          <w:sz w:val="20"/>
          <w:szCs w:val="20"/>
          <w:lang w:val="en-CA"/>
        </w:rPr>
      </w:pPr>
    </w:p>
    <w:sectPr w:rsidR="00532CCA" w:rsidRPr="00C45C28" w:rsidSect="00CA454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7793"/>
    <w:multiLevelType w:val="hybridMultilevel"/>
    <w:tmpl w:val="2012B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CA"/>
    <w:rsid w:val="00045553"/>
    <w:rsid w:val="002666A3"/>
    <w:rsid w:val="00296C34"/>
    <w:rsid w:val="00362B72"/>
    <w:rsid w:val="00385B7C"/>
    <w:rsid w:val="003A209A"/>
    <w:rsid w:val="0043426E"/>
    <w:rsid w:val="005232EB"/>
    <w:rsid w:val="00532CCA"/>
    <w:rsid w:val="005F3DE6"/>
    <w:rsid w:val="00670C73"/>
    <w:rsid w:val="00801D31"/>
    <w:rsid w:val="00871489"/>
    <w:rsid w:val="00884674"/>
    <w:rsid w:val="00944E15"/>
    <w:rsid w:val="00975ECE"/>
    <w:rsid w:val="0099213C"/>
    <w:rsid w:val="009943BF"/>
    <w:rsid w:val="00A30B7E"/>
    <w:rsid w:val="00C45C28"/>
    <w:rsid w:val="00CA454F"/>
    <w:rsid w:val="00CD29B2"/>
    <w:rsid w:val="00D05F81"/>
    <w:rsid w:val="00D46BD5"/>
    <w:rsid w:val="00E7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AC65"/>
  <w15:chartTrackingRefBased/>
  <w15:docId w15:val="{CD6ADA3B-7273-4759-B7B2-6B40D1D8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5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nesty.org/en/countries/asia-and-the-pacific/north-korea/report-korea-democratic-peoples-republic-of/" TargetMode="External"/><Relationship Id="rId13" Type="http://schemas.openxmlformats.org/officeDocument/2006/relationships/hyperlink" Target="https://www.nytimes.com/2018/02/25/sports/olympics/winter-olympics-closing-ceremony.html" TargetMode="External"/><Relationship Id="rId18" Type="http://schemas.openxmlformats.org/officeDocument/2006/relationships/hyperlink" Target="https://www.theguardian.com/world/datablog/2013/apr/08/south-korea-v-north-korea-compare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ime.graphics/" TargetMode="External"/><Relationship Id="rId12" Type="http://schemas.openxmlformats.org/officeDocument/2006/relationships/hyperlink" Target="https://piktochart.com/blog/layout-2-designing-a-comparison-infographic/" TargetMode="External"/><Relationship Id="rId17" Type="http://schemas.openxmlformats.org/officeDocument/2006/relationships/hyperlink" Target="https://www.indexmundi.com/factbook/compare/north-korea.canada/demographi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dexmundi.com/factbook/compare/north-korea.south-korea/demographic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thecanadianencyclopedia.ca/en/article/korean-war/" TargetMode="External"/><Relationship Id="rId11" Type="http://schemas.openxmlformats.org/officeDocument/2006/relationships/hyperlink" Target="http://www.assistnews.net/index.php/component/k2/item/2236-north-korea-report-finds-freedom-of-religion-or-belief-largely-non-existent?highlight=WyJub3J0aCIsIm5vcnRoJ3MiLCJub3J0aCciLCJrb3JlYSIsImtvcmVhJ3MiLCJrb3JlYScsIiwibm9ydGgga29yZWEiXQ" TargetMode="External"/><Relationship Id="rId5" Type="http://schemas.openxmlformats.org/officeDocument/2006/relationships/hyperlink" Target="https://www.youtube.com/watch?v=l0E9Kel8BtE" TargetMode="External"/><Relationship Id="rId15" Type="http://schemas.openxmlformats.org/officeDocument/2006/relationships/hyperlink" Target="http://www.cbc.ca/news/world/north-korea-un-poverty-levels-1.4039064" TargetMode="External"/><Relationship Id="rId10" Type="http://schemas.openxmlformats.org/officeDocument/2006/relationships/hyperlink" Target="https://www.opendoorsusa.org/christian-persecution/world-watch-list/north-korea/" TargetMode="External"/><Relationship Id="rId19" Type="http://schemas.openxmlformats.org/officeDocument/2006/relationships/hyperlink" Target="https://piktochart.com/blog/layout-2-designing-a-comparison-infographi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smartdraw.com/" TargetMode="External"/><Relationship Id="rId14" Type="http://schemas.openxmlformats.org/officeDocument/2006/relationships/hyperlink" Target="https://cloud.smartdra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Rock, Seb (Sebastien)</dc:creator>
  <cp:keywords/>
  <dc:description/>
  <cp:lastModifiedBy>Rock, Seb (Sebastien)</cp:lastModifiedBy>
  <cp:revision>3</cp:revision>
  <dcterms:created xsi:type="dcterms:W3CDTF">2018-03-20T16:42:00Z</dcterms:created>
  <dcterms:modified xsi:type="dcterms:W3CDTF">2018-03-21T16:48:00Z</dcterms:modified>
</cp:coreProperties>
</file>